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37452" w14:textId="3705C109" w:rsidR="00B112E5" w:rsidRDefault="00B112E5">
      <w:r>
        <w:rPr>
          <w:noProof/>
        </w:rPr>
        <w:drawing>
          <wp:anchor distT="0" distB="0" distL="114300" distR="114300" simplePos="0" relativeHeight="251659264" behindDoc="0" locked="0" layoutInCell="1" allowOverlap="1" wp14:anchorId="55F91445" wp14:editId="5EE17E02">
            <wp:simplePos x="0" y="0"/>
            <wp:positionH relativeFrom="margin">
              <wp:posOffset>2952750</wp:posOffset>
            </wp:positionH>
            <wp:positionV relativeFrom="paragraph">
              <wp:posOffset>-786130</wp:posOffset>
            </wp:positionV>
            <wp:extent cx="3569220" cy="2400300"/>
            <wp:effectExtent l="0" t="0" r="0" b="0"/>
            <wp:wrapNone/>
            <wp:docPr id="2" name="Bild 2" descr="Kaiserwinkl Golf Kössen - Lärchenhof | Club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iserwinkl Golf Kössen - Lärchenhof | Clubha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2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3E24DA" wp14:editId="36A99BC3">
            <wp:simplePos x="0" y="0"/>
            <wp:positionH relativeFrom="margin">
              <wp:posOffset>-766445</wp:posOffset>
            </wp:positionH>
            <wp:positionV relativeFrom="paragraph">
              <wp:posOffset>-795655</wp:posOffset>
            </wp:positionV>
            <wp:extent cx="3638550" cy="2425700"/>
            <wp:effectExtent l="0" t="0" r="0" b="0"/>
            <wp:wrapNone/>
            <wp:docPr id="1" name="Bild 1" descr="Kaiserwinkl Golf Kössen - Lärchenhof | Golf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iserwinkl Golf Kössen - Lärchenhof | Golfclu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1E39C" w14:textId="77777777" w:rsidR="00B112E5" w:rsidRDefault="00B112E5"/>
    <w:p w14:paraId="48E8D3FA" w14:textId="77777777" w:rsidR="00B112E5" w:rsidRDefault="00B112E5"/>
    <w:p w14:paraId="02A2CE6D" w14:textId="77777777" w:rsidR="00B112E5" w:rsidRDefault="00B112E5"/>
    <w:p w14:paraId="6DB419A7" w14:textId="1FFFE520" w:rsidR="000C1C92" w:rsidRDefault="000C1C92"/>
    <w:p w14:paraId="7BDE7E93" w14:textId="1483BD92" w:rsidR="00B112E5" w:rsidRDefault="00B112E5"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4408608" wp14:editId="119EBC2B">
            <wp:simplePos x="0" y="0"/>
            <wp:positionH relativeFrom="margin">
              <wp:posOffset>-685800</wp:posOffset>
            </wp:positionH>
            <wp:positionV relativeFrom="paragraph">
              <wp:posOffset>284480</wp:posOffset>
            </wp:positionV>
            <wp:extent cx="2495550" cy="998220"/>
            <wp:effectExtent l="0" t="0" r="0" b="0"/>
            <wp:wrapNone/>
            <wp:docPr id="9225661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480A79" wp14:editId="00E04452">
            <wp:simplePos x="0" y="0"/>
            <wp:positionH relativeFrom="column">
              <wp:posOffset>5005705</wp:posOffset>
            </wp:positionH>
            <wp:positionV relativeFrom="paragraph">
              <wp:posOffset>245745</wp:posOffset>
            </wp:positionV>
            <wp:extent cx="1257300" cy="1283739"/>
            <wp:effectExtent l="0" t="0" r="0" b="0"/>
            <wp:wrapNone/>
            <wp:docPr id="1100112273" name="Bild 2" descr="Kaiserwinkl Golf Kössen - Lärchenhof | Ein Genuss für alle S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iserwinkl Golf Kössen - Lärchenhof | Ein Genuss für alle Sin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3856" w14:textId="165E54A8" w:rsidR="00B112E5" w:rsidRDefault="00B112E5" w:rsidP="00B112E5">
      <w:pPr>
        <w:jc w:val="center"/>
      </w:pPr>
      <w:r w:rsidRPr="00B112E5">
        <w:rPr>
          <w:noProof/>
        </w:rPr>
        <w:drawing>
          <wp:anchor distT="0" distB="0" distL="114300" distR="114300" simplePos="0" relativeHeight="251662336" behindDoc="0" locked="0" layoutInCell="1" allowOverlap="1" wp14:anchorId="191C7495" wp14:editId="5512BFFF">
            <wp:simplePos x="0" y="0"/>
            <wp:positionH relativeFrom="margin">
              <wp:posOffset>2143125</wp:posOffset>
            </wp:positionH>
            <wp:positionV relativeFrom="paragraph">
              <wp:posOffset>110490</wp:posOffset>
            </wp:positionV>
            <wp:extent cx="2330927" cy="933450"/>
            <wp:effectExtent l="0" t="0" r="0" b="0"/>
            <wp:wrapNone/>
            <wp:docPr id="141367336" name="Grafik 1" descr="Home - Senioren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eniorenb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27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F1D11" w14:textId="14894418" w:rsidR="00B112E5" w:rsidRDefault="00B112E5" w:rsidP="00B112E5">
      <w:pPr>
        <w:jc w:val="center"/>
      </w:pPr>
    </w:p>
    <w:p w14:paraId="7AF989E0" w14:textId="7D33ADDB" w:rsidR="00B112E5" w:rsidRDefault="00B112E5" w:rsidP="00B112E5">
      <w:pPr>
        <w:jc w:val="center"/>
      </w:pPr>
    </w:p>
    <w:p w14:paraId="614998AB" w14:textId="323671B6" w:rsidR="00B112E5" w:rsidRDefault="00B112E5" w:rsidP="00B112E5">
      <w:pPr>
        <w:jc w:val="center"/>
      </w:pPr>
    </w:p>
    <w:p w14:paraId="05A92F14" w14:textId="181C726C" w:rsidR="00B112E5" w:rsidRDefault="00B112E5" w:rsidP="00B112E5">
      <w:pPr>
        <w:jc w:val="center"/>
      </w:pPr>
    </w:p>
    <w:p w14:paraId="31787189" w14:textId="0CCF9976" w:rsidR="00B112E5" w:rsidRDefault="00B112E5" w:rsidP="00B112E5">
      <w:pPr>
        <w:jc w:val="center"/>
      </w:pPr>
      <w:r w:rsidRPr="00B112E5">
        <w:rPr>
          <w:b/>
          <w:bCs/>
          <w:sz w:val="40"/>
          <w:szCs w:val="40"/>
        </w:rPr>
        <w:t>Bundes-Golf-Tage des Österreichischen Seniorenbundes 2026</w:t>
      </w:r>
      <w:r>
        <w:rPr>
          <w:b/>
          <w:bCs/>
          <w:sz w:val="40"/>
          <w:szCs w:val="40"/>
        </w:rPr>
        <w:t xml:space="preserve"> in Kössen (Tirol)</w:t>
      </w:r>
      <w:r>
        <w:rPr>
          <w:b/>
          <w:bCs/>
          <w:sz w:val="40"/>
          <w:szCs w:val="40"/>
        </w:rPr>
        <w:br/>
      </w:r>
      <w:r>
        <w:rPr>
          <w:sz w:val="30"/>
          <w:szCs w:val="30"/>
        </w:rPr>
        <w:br/>
        <w:t>von Dienstag, 2</w:t>
      </w:r>
      <w:r w:rsidR="00B2257B">
        <w:rPr>
          <w:sz w:val="30"/>
          <w:szCs w:val="30"/>
        </w:rPr>
        <w:t>5</w:t>
      </w:r>
      <w:r>
        <w:rPr>
          <w:sz w:val="30"/>
          <w:szCs w:val="30"/>
        </w:rPr>
        <w:t>. August bis Mittwoch, 2</w:t>
      </w:r>
      <w:r w:rsidR="00B2257B">
        <w:rPr>
          <w:sz w:val="30"/>
          <w:szCs w:val="30"/>
        </w:rPr>
        <w:t>6</w:t>
      </w:r>
      <w:r>
        <w:rPr>
          <w:sz w:val="30"/>
          <w:szCs w:val="30"/>
        </w:rPr>
        <w:t xml:space="preserve">. August im </w:t>
      </w:r>
      <w:r>
        <w:rPr>
          <w:sz w:val="30"/>
          <w:szCs w:val="30"/>
        </w:rPr>
        <w:br/>
        <w:t>Golfclub Kaiserwinkl und Wanderprogramm</w:t>
      </w:r>
      <w:r>
        <w:rPr>
          <w:sz w:val="30"/>
          <w:szCs w:val="30"/>
        </w:rPr>
        <w:br/>
      </w:r>
    </w:p>
    <w:p w14:paraId="114921F2" w14:textId="5F3633E0" w:rsidR="00B2257B" w:rsidRDefault="002A4B2A" w:rsidP="00B112E5">
      <w:pPr>
        <w:rPr>
          <w:sz w:val="26"/>
          <w:szCs w:val="2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1367106A" wp14:editId="4699E3BA">
            <wp:simplePos x="0" y="0"/>
            <wp:positionH relativeFrom="margin">
              <wp:posOffset>1966595</wp:posOffset>
            </wp:positionH>
            <wp:positionV relativeFrom="paragraph">
              <wp:posOffset>4170045</wp:posOffset>
            </wp:positionV>
            <wp:extent cx="1247775" cy="499110"/>
            <wp:effectExtent l="0" t="0" r="9525" b="0"/>
            <wp:wrapNone/>
            <wp:docPr id="579644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2E5">
        <w:rPr>
          <w:sz w:val="26"/>
          <w:szCs w:val="26"/>
        </w:rPr>
        <w:br/>
      </w:r>
      <w:r w:rsidR="00B112E5" w:rsidRPr="00B112E5">
        <w:rPr>
          <w:sz w:val="26"/>
          <w:szCs w:val="26"/>
        </w:rPr>
        <w:t>Ehrenschutz</w:t>
      </w:r>
      <w:r w:rsidR="00B112E5">
        <w:rPr>
          <w:sz w:val="26"/>
          <w:szCs w:val="26"/>
        </w:rPr>
        <w:t>: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LAbg. Ingrid Korosec, Präsidentin ÖSB</w:t>
      </w:r>
      <w:r w:rsidR="00B112E5">
        <w:rPr>
          <w:sz w:val="26"/>
          <w:szCs w:val="26"/>
        </w:rPr>
        <w:br/>
        <w:t xml:space="preserve"> 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LO Patrizia Zoller-Frischauf, Landesobfrau Tirol</w:t>
      </w:r>
      <w:r w:rsidR="00B112E5">
        <w:rPr>
          <w:sz w:val="26"/>
          <w:szCs w:val="26"/>
        </w:rPr>
        <w:br/>
        <w:t xml:space="preserve"> 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LGF Christoph Schultes, Landesgeschäftsführer Tirol</w:t>
      </w:r>
      <w:r w:rsidR="00B112E5">
        <w:rPr>
          <w:sz w:val="26"/>
          <w:szCs w:val="26"/>
        </w:rPr>
        <w:br/>
        <w:t xml:space="preserve"> 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Walter Berger, Bundessportreferent ÖSB</w:t>
      </w:r>
      <w:r w:rsidR="00B112E5">
        <w:rPr>
          <w:sz w:val="26"/>
          <w:szCs w:val="26"/>
        </w:rPr>
        <w:br/>
      </w:r>
      <w:r w:rsidR="00B112E5">
        <w:rPr>
          <w:sz w:val="26"/>
          <w:szCs w:val="26"/>
        </w:rPr>
        <w:br/>
        <w:t>Austragungsort: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Kaiserwinkl Golf Kössen – Lä</w:t>
      </w:r>
      <w:r w:rsidR="00F614BE">
        <w:rPr>
          <w:sz w:val="26"/>
          <w:szCs w:val="26"/>
        </w:rPr>
        <w:t>r</w:t>
      </w:r>
      <w:r w:rsidR="00B112E5">
        <w:rPr>
          <w:sz w:val="26"/>
          <w:szCs w:val="26"/>
        </w:rPr>
        <w:t>chenhof</w:t>
      </w:r>
      <w:r w:rsidR="00B112E5">
        <w:rPr>
          <w:sz w:val="26"/>
          <w:szCs w:val="26"/>
        </w:rPr>
        <w:br/>
        <w:t xml:space="preserve"> </w:t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</w:r>
      <w:r w:rsidR="00B112E5">
        <w:rPr>
          <w:sz w:val="26"/>
          <w:szCs w:val="26"/>
        </w:rPr>
        <w:tab/>
        <w:t>Mühlau 1, 6345 Kössen</w:t>
      </w:r>
      <w:r w:rsidR="00B112E5">
        <w:rPr>
          <w:sz w:val="26"/>
          <w:szCs w:val="26"/>
        </w:rPr>
        <w:br/>
      </w:r>
      <w:r w:rsidR="00B112E5">
        <w:rPr>
          <w:sz w:val="26"/>
          <w:szCs w:val="26"/>
        </w:rPr>
        <w:br/>
      </w:r>
      <w:r w:rsidR="00B2257B">
        <w:rPr>
          <w:sz w:val="26"/>
          <w:szCs w:val="26"/>
        </w:rPr>
        <w:t>Gesamtleitung: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>Walter Berger, Bundessportreferent ÖSB</w:t>
      </w:r>
      <w:r w:rsidR="00B2257B">
        <w:rPr>
          <w:sz w:val="26"/>
          <w:szCs w:val="26"/>
        </w:rPr>
        <w:br/>
        <w:t xml:space="preserve">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 xml:space="preserve">Tel. 0664/73 36 03 11, Mail: </w:t>
      </w:r>
      <w:hyperlink r:id="rId13" w:history="1">
        <w:r w:rsidR="00B2257B" w:rsidRPr="00B72F96">
          <w:rPr>
            <w:rStyle w:val="Hyperlink"/>
            <w:sz w:val="26"/>
            <w:szCs w:val="26"/>
          </w:rPr>
          <w:t>walter.berger@eduhi.at</w:t>
        </w:r>
      </w:hyperlink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Wettspielart: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 xml:space="preserve">Stableford über 18 Löcher – HCP wirksam </w:t>
      </w:r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Turnierstart: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>Mittwoch, 25. August 2026, ca. 8:30 Uhr</w:t>
      </w:r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Teilnahmeberechtigt:</w:t>
      </w:r>
      <w:r w:rsidR="00B2257B">
        <w:rPr>
          <w:sz w:val="26"/>
          <w:szCs w:val="26"/>
        </w:rPr>
        <w:tab/>
        <w:t xml:space="preserve">Damen u. Herren ab 50 Jahre, Amateure, die Mitglieder 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>eines anerkannten Golfclubs, über eine Stammvorgabe</w:t>
      </w:r>
    </w:p>
    <w:p w14:paraId="14E6A961" w14:textId="2ECD971E" w:rsidR="00E63384" w:rsidRDefault="00292488" w:rsidP="00B112E5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BF95C18" wp14:editId="55193C62">
            <wp:simplePos x="0" y="0"/>
            <wp:positionH relativeFrom="column">
              <wp:posOffset>-594995</wp:posOffset>
            </wp:positionH>
            <wp:positionV relativeFrom="paragraph">
              <wp:posOffset>4624705</wp:posOffset>
            </wp:positionV>
            <wp:extent cx="3457575" cy="2316900"/>
            <wp:effectExtent l="0" t="0" r="0" b="7620"/>
            <wp:wrapNone/>
            <wp:docPr id="3" name="Bild 3" descr="Golfclub Kaiserwinkl - Kö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fclub Kaiserwinkl - Köss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1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384">
        <w:rPr>
          <w:noProof/>
        </w:rPr>
        <w:drawing>
          <wp:anchor distT="0" distB="0" distL="114300" distR="114300" simplePos="0" relativeHeight="251665408" behindDoc="0" locked="0" layoutInCell="1" allowOverlap="1" wp14:anchorId="3B8A28E2" wp14:editId="3600BB00">
            <wp:simplePos x="0" y="0"/>
            <wp:positionH relativeFrom="margin">
              <wp:posOffset>2843530</wp:posOffset>
            </wp:positionH>
            <wp:positionV relativeFrom="paragraph">
              <wp:posOffset>4624705</wp:posOffset>
            </wp:positionV>
            <wp:extent cx="3505200" cy="2336800"/>
            <wp:effectExtent l="0" t="0" r="0" b="6350"/>
            <wp:wrapNone/>
            <wp:docPr id="4" name="Bild 4" descr="Kaiserwinkl Golf Kössen-Lärch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iserwinkl Golf Kössen-Lärchenho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 xml:space="preserve">bis 54 HCP verfügen und Mitglieder des Österreichischen </w:t>
      </w:r>
      <w:r w:rsidR="00B2257B">
        <w:rPr>
          <w:sz w:val="26"/>
          <w:szCs w:val="26"/>
        </w:rPr>
        <w:br/>
        <w:t xml:space="preserve">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>Seniorenbundes sind.</w:t>
      </w:r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Nennung: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 xml:space="preserve">an das Golfsekretariat des GC Kaiserwinkel Kössen </w:t>
      </w:r>
      <w:r w:rsidR="00B2257B">
        <w:rPr>
          <w:sz w:val="26"/>
          <w:szCs w:val="26"/>
        </w:rPr>
        <w:br/>
        <w:t xml:space="preserve">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hyperlink r:id="rId16" w:history="1">
        <w:r w:rsidR="00B2257B" w:rsidRPr="00B72F96">
          <w:rPr>
            <w:rStyle w:val="Hyperlink"/>
            <w:sz w:val="26"/>
            <w:szCs w:val="26"/>
          </w:rPr>
          <w:t>club@golf-koessen.at</w:t>
        </w:r>
      </w:hyperlink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Nennschluss:</w:t>
      </w:r>
      <w:r w:rsidR="00B2257B">
        <w:rPr>
          <w:sz w:val="26"/>
          <w:szCs w:val="26"/>
        </w:rPr>
        <w:tab/>
        <w:t>Freitag, 21. August – 12:00 Uhr</w:t>
      </w:r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Nenngeld: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>€ 70,- inkl. Halfway und Abendessen im Rahmen der</w:t>
      </w:r>
      <w:r w:rsidR="00B2257B">
        <w:rPr>
          <w:sz w:val="26"/>
          <w:szCs w:val="26"/>
        </w:rPr>
        <w:br/>
        <w:t xml:space="preserve">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  <w:t xml:space="preserve">Siegerehrung </w:t>
      </w:r>
      <w:r w:rsidR="00B2257B">
        <w:rPr>
          <w:sz w:val="26"/>
          <w:szCs w:val="26"/>
        </w:rPr>
        <w:br/>
      </w:r>
      <w:r w:rsidR="00B2257B">
        <w:rPr>
          <w:sz w:val="26"/>
          <w:szCs w:val="26"/>
        </w:rPr>
        <w:br/>
        <w:t>Wertung/Preise:</w:t>
      </w:r>
      <w:r w:rsidR="00B2257B">
        <w:rPr>
          <w:sz w:val="26"/>
          <w:szCs w:val="26"/>
        </w:rPr>
        <w:tab/>
      </w:r>
      <w:r w:rsidR="00E63384">
        <w:rPr>
          <w:sz w:val="26"/>
          <w:szCs w:val="26"/>
        </w:rPr>
        <w:t>Einteilung der HCP Gruppen A, B, C u. D je nach Teilnehmer</w:t>
      </w:r>
      <w:r w:rsidR="00E63384">
        <w:rPr>
          <w:sz w:val="26"/>
          <w:szCs w:val="26"/>
        </w:rPr>
        <w:br/>
        <w:t xml:space="preserve"> 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>3 Netto Preise je Gruppe, 2 Brutto Preise, Sonderpreise</w:t>
      </w:r>
      <w:r w:rsidR="00E63384">
        <w:rPr>
          <w:sz w:val="26"/>
          <w:szCs w:val="26"/>
        </w:rPr>
        <w:br/>
        <w:t xml:space="preserve"> 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 xml:space="preserve">Gestartet wird in Spielgruppen zu max. 4 Spielern u. es </w:t>
      </w:r>
      <w:r w:rsidR="00E63384">
        <w:rPr>
          <w:sz w:val="26"/>
          <w:szCs w:val="26"/>
        </w:rPr>
        <w:br/>
        <w:t xml:space="preserve"> 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>gibt keine Wunsch-</w:t>
      </w:r>
      <w:proofErr w:type="spellStart"/>
      <w:r w:rsidR="00E63384">
        <w:rPr>
          <w:sz w:val="26"/>
          <w:szCs w:val="26"/>
        </w:rPr>
        <w:t>Flights</w:t>
      </w:r>
      <w:proofErr w:type="spellEnd"/>
      <w:r w:rsidR="00E63384">
        <w:rPr>
          <w:sz w:val="26"/>
          <w:szCs w:val="26"/>
        </w:rPr>
        <w:t xml:space="preserve">! </w:t>
      </w:r>
      <w:r w:rsidR="00E63384">
        <w:rPr>
          <w:sz w:val="26"/>
          <w:szCs w:val="26"/>
        </w:rPr>
        <w:br/>
      </w:r>
      <w:r w:rsidR="00E63384">
        <w:rPr>
          <w:sz w:val="26"/>
          <w:szCs w:val="26"/>
        </w:rPr>
        <w:br/>
        <w:t>Spielende: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 xml:space="preserve">Mit Abgabe der Scorekarte des </w:t>
      </w:r>
      <w:proofErr w:type="spellStart"/>
      <w:r w:rsidR="00E63384">
        <w:rPr>
          <w:sz w:val="26"/>
          <w:szCs w:val="26"/>
        </w:rPr>
        <w:t>jw</w:t>
      </w:r>
      <w:proofErr w:type="spellEnd"/>
      <w:r w:rsidR="00E63384">
        <w:rPr>
          <w:sz w:val="26"/>
          <w:szCs w:val="26"/>
        </w:rPr>
        <w:t>. Teilnehmers unmittelbar</w:t>
      </w:r>
      <w:r w:rsidR="00E63384">
        <w:rPr>
          <w:sz w:val="26"/>
          <w:szCs w:val="26"/>
        </w:rPr>
        <w:br/>
        <w:t xml:space="preserve"> 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 xml:space="preserve">nach Einlochen des 18. Green gilt das Wettspiel als beendet. </w:t>
      </w:r>
      <w:r w:rsidR="00E63384">
        <w:rPr>
          <w:sz w:val="26"/>
          <w:szCs w:val="26"/>
        </w:rPr>
        <w:br/>
      </w:r>
      <w:r w:rsidR="00E63384">
        <w:rPr>
          <w:sz w:val="26"/>
          <w:szCs w:val="26"/>
        </w:rPr>
        <w:br/>
        <w:t>Wettspielleitung:</w:t>
      </w:r>
      <w:r w:rsidR="00E63384">
        <w:rPr>
          <w:sz w:val="26"/>
          <w:szCs w:val="26"/>
        </w:rPr>
        <w:tab/>
        <w:t>Wettspielleitung u. Platzrichter unterliegen dem Golfclub</w:t>
      </w:r>
      <w:r w:rsidR="00E63384">
        <w:rPr>
          <w:sz w:val="26"/>
          <w:szCs w:val="26"/>
        </w:rPr>
        <w:br/>
        <w:t xml:space="preserve"> </w:t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</w:r>
      <w:r w:rsidR="00E63384">
        <w:rPr>
          <w:sz w:val="26"/>
          <w:szCs w:val="26"/>
        </w:rPr>
        <w:tab/>
        <w:t xml:space="preserve">Kaiserwinkel Kössen </w:t>
      </w:r>
    </w:p>
    <w:p w14:paraId="38E98EBF" w14:textId="77777777" w:rsidR="00E63384" w:rsidRDefault="00E63384" w:rsidP="00B112E5">
      <w:pPr>
        <w:rPr>
          <w:sz w:val="26"/>
          <w:szCs w:val="26"/>
        </w:rPr>
      </w:pPr>
    </w:p>
    <w:p w14:paraId="427B4ED9" w14:textId="77777777" w:rsidR="00E63384" w:rsidRDefault="00E63384" w:rsidP="00B112E5">
      <w:pPr>
        <w:rPr>
          <w:sz w:val="26"/>
          <w:szCs w:val="26"/>
        </w:rPr>
      </w:pPr>
    </w:p>
    <w:p w14:paraId="25FE8502" w14:textId="77777777" w:rsidR="00E63384" w:rsidRDefault="00E63384" w:rsidP="00B112E5">
      <w:pPr>
        <w:rPr>
          <w:sz w:val="26"/>
          <w:szCs w:val="26"/>
        </w:rPr>
      </w:pPr>
    </w:p>
    <w:p w14:paraId="59333741" w14:textId="77777777" w:rsidR="00E63384" w:rsidRDefault="00E63384" w:rsidP="00B112E5">
      <w:pPr>
        <w:rPr>
          <w:sz w:val="26"/>
          <w:szCs w:val="26"/>
        </w:rPr>
      </w:pPr>
    </w:p>
    <w:p w14:paraId="2FB6507E" w14:textId="77777777" w:rsidR="00E63384" w:rsidRDefault="00E63384" w:rsidP="00B112E5">
      <w:pPr>
        <w:rPr>
          <w:sz w:val="26"/>
          <w:szCs w:val="26"/>
        </w:rPr>
      </w:pPr>
    </w:p>
    <w:p w14:paraId="6A31FCC0" w14:textId="77777777" w:rsidR="00E63384" w:rsidRDefault="00E63384" w:rsidP="00B112E5">
      <w:pPr>
        <w:rPr>
          <w:sz w:val="26"/>
          <w:szCs w:val="26"/>
        </w:rPr>
      </w:pPr>
    </w:p>
    <w:p w14:paraId="742CB424" w14:textId="77777777" w:rsidR="00E63384" w:rsidRDefault="00E63384" w:rsidP="00B112E5">
      <w:pPr>
        <w:rPr>
          <w:sz w:val="26"/>
          <w:szCs w:val="26"/>
        </w:rPr>
      </w:pPr>
    </w:p>
    <w:p w14:paraId="3042FB02" w14:textId="77777777" w:rsidR="00E63384" w:rsidRDefault="00E63384" w:rsidP="00B112E5">
      <w:pPr>
        <w:rPr>
          <w:sz w:val="26"/>
          <w:szCs w:val="26"/>
        </w:rPr>
      </w:pPr>
    </w:p>
    <w:p w14:paraId="023B1F8A" w14:textId="0EE97535" w:rsidR="00D11CB3" w:rsidRDefault="002A4B2A" w:rsidP="00E63384">
      <w:pPr>
        <w:rPr>
          <w:sz w:val="26"/>
          <w:szCs w:val="2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0" locked="0" layoutInCell="1" allowOverlap="1" wp14:anchorId="21215141" wp14:editId="7C5E3EBD">
            <wp:simplePos x="0" y="0"/>
            <wp:positionH relativeFrom="margin">
              <wp:posOffset>2476500</wp:posOffset>
            </wp:positionH>
            <wp:positionV relativeFrom="paragraph">
              <wp:posOffset>1831340</wp:posOffset>
            </wp:positionV>
            <wp:extent cx="1247775" cy="499110"/>
            <wp:effectExtent l="0" t="0" r="9525" b="0"/>
            <wp:wrapNone/>
            <wp:docPr id="11462955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384">
        <w:rPr>
          <w:b/>
          <w:bCs/>
          <w:sz w:val="32"/>
          <w:szCs w:val="32"/>
        </w:rPr>
        <w:t xml:space="preserve">                      </w:t>
      </w:r>
      <w:r w:rsidR="00E63384" w:rsidRPr="00E63384">
        <w:rPr>
          <w:b/>
          <w:bCs/>
          <w:sz w:val="32"/>
          <w:szCs w:val="32"/>
        </w:rPr>
        <w:t>Verbringen Sie eine bewegende Zeit in Tirol!</w:t>
      </w:r>
      <w:r w:rsidR="00E63384" w:rsidRPr="00E63384">
        <w:rPr>
          <w:b/>
          <w:bCs/>
          <w:sz w:val="32"/>
          <w:szCs w:val="32"/>
        </w:rPr>
        <w:br/>
      </w:r>
      <w:r w:rsidR="00E63384">
        <w:rPr>
          <w:b/>
          <w:bCs/>
          <w:sz w:val="26"/>
          <w:szCs w:val="26"/>
        </w:rPr>
        <w:br/>
      </w:r>
      <w:r w:rsidR="00E63384">
        <w:rPr>
          <w:sz w:val="26"/>
          <w:szCs w:val="26"/>
        </w:rPr>
        <w:t xml:space="preserve">Ausflugsziele und Nächtigungsmöglichkeiten </w:t>
      </w:r>
      <w:r w:rsidR="00D11CB3">
        <w:rPr>
          <w:sz w:val="26"/>
          <w:szCs w:val="26"/>
        </w:rPr>
        <w:t xml:space="preserve">finden Sie im </w:t>
      </w:r>
      <w:r w:rsidR="00D11CB3" w:rsidRPr="002A4B2A">
        <w:rPr>
          <w:b/>
          <w:bCs/>
          <w:sz w:val="26"/>
          <w:szCs w:val="26"/>
        </w:rPr>
        <w:t>Tourismusbüro</w:t>
      </w:r>
      <w:r w:rsidR="00D11CB3">
        <w:rPr>
          <w:sz w:val="26"/>
          <w:szCs w:val="26"/>
        </w:rPr>
        <w:t xml:space="preserve"> unter der Nummer 50 1100 oder unter </w:t>
      </w:r>
      <w:hyperlink r:id="rId17" w:history="1">
        <w:r w:rsidR="00D11CB3" w:rsidRPr="00B72F96">
          <w:rPr>
            <w:rStyle w:val="Hyperlink"/>
            <w:sz w:val="26"/>
            <w:szCs w:val="26"/>
          </w:rPr>
          <w:t>www.kaiserwinkl.com</w:t>
        </w:r>
      </w:hyperlink>
      <w:r w:rsidR="00D11CB3">
        <w:rPr>
          <w:sz w:val="26"/>
          <w:szCs w:val="26"/>
        </w:rPr>
        <w:t xml:space="preserve">. Zudem bietet der Tiroler Seniorenbund </w:t>
      </w:r>
      <w:r w:rsidR="00D11CB3" w:rsidRPr="002A4B2A">
        <w:rPr>
          <w:b/>
          <w:bCs/>
          <w:sz w:val="26"/>
          <w:szCs w:val="26"/>
        </w:rPr>
        <w:t>zwei geführte Wanderungen</w:t>
      </w:r>
      <w:r w:rsidR="00D11CB3">
        <w:rPr>
          <w:sz w:val="26"/>
          <w:szCs w:val="26"/>
        </w:rPr>
        <w:t xml:space="preserve"> als </w:t>
      </w:r>
      <w:r w:rsidR="00D11CB3" w:rsidRPr="002A4B2A">
        <w:rPr>
          <w:b/>
          <w:bCs/>
          <w:sz w:val="26"/>
          <w:szCs w:val="26"/>
        </w:rPr>
        <w:t>Rahmenprogramm</w:t>
      </w:r>
      <w:r w:rsidR="00D11CB3">
        <w:rPr>
          <w:sz w:val="26"/>
          <w:szCs w:val="26"/>
        </w:rPr>
        <w:t xml:space="preserve"> für „Nichtgolfer“ an, siehe Folgeseite. Zudem sind zwei </w:t>
      </w:r>
      <w:r w:rsidR="00D11CB3" w:rsidRPr="002A4B2A">
        <w:rPr>
          <w:b/>
          <w:bCs/>
          <w:sz w:val="26"/>
          <w:szCs w:val="26"/>
        </w:rPr>
        <w:t>Proberunden</w:t>
      </w:r>
      <w:r w:rsidR="00D11CB3">
        <w:rPr>
          <w:sz w:val="26"/>
          <w:szCs w:val="26"/>
        </w:rPr>
        <w:t xml:space="preserve"> möglich, </w:t>
      </w:r>
      <w:r w:rsidRPr="002A4B2A">
        <w:rPr>
          <w:b/>
          <w:bCs/>
          <w:sz w:val="26"/>
          <w:szCs w:val="26"/>
        </w:rPr>
        <w:t>Spezialpreis</w:t>
      </w:r>
      <w:r w:rsidR="00D11CB3">
        <w:rPr>
          <w:sz w:val="26"/>
          <w:szCs w:val="26"/>
        </w:rPr>
        <w:t xml:space="preserve"> pro </w:t>
      </w:r>
      <w:r>
        <w:rPr>
          <w:sz w:val="26"/>
          <w:szCs w:val="26"/>
        </w:rPr>
        <w:t xml:space="preserve">18 Loch - </w:t>
      </w:r>
      <w:r w:rsidR="00D11CB3">
        <w:rPr>
          <w:sz w:val="26"/>
          <w:szCs w:val="26"/>
        </w:rPr>
        <w:t xml:space="preserve">Runde € 60,-. </w:t>
      </w:r>
    </w:p>
    <w:p w14:paraId="6AB539C3" w14:textId="354BD89D" w:rsidR="002A4B2A" w:rsidRDefault="00D11CB3" w:rsidP="002A4B2A">
      <w:pPr>
        <w:rPr>
          <w:sz w:val="26"/>
          <w:szCs w:val="26"/>
        </w:rPr>
      </w:pPr>
      <w:r>
        <w:rPr>
          <w:b/>
          <w:bCs/>
          <w:sz w:val="30"/>
          <w:szCs w:val="30"/>
        </w:rPr>
        <w:lastRenderedPageBreak/>
        <w:t xml:space="preserve"> </w:t>
      </w:r>
      <w:r w:rsidRPr="00D11CB3">
        <w:rPr>
          <w:b/>
          <w:bCs/>
          <w:sz w:val="30"/>
          <w:szCs w:val="30"/>
        </w:rPr>
        <w:t>Rahmenprogramm: Wanderungen anlässlich der Bundesgolftage</w:t>
      </w:r>
      <w:r>
        <w:rPr>
          <w:b/>
          <w:bCs/>
          <w:sz w:val="30"/>
          <w:szCs w:val="30"/>
        </w:rPr>
        <w:br/>
      </w:r>
      <w:r>
        <w:rPr>
          <w:b/>
          <w:bCs/>
          <w:sz w:val="26"/>
          <w:szCs w:val="26"/>
        </w:rPr>
        <w:br/>
      </w:r>
      <w:r w:rsidRPr="00D11CB3">
        <w:rPr>
          <w:b/>
          <w:bCs/>
          <w:sz w:val="26"/>
          <w:szCs w:val="26"/>
        </w:rPr>
        <w:t>Dienstag, 25. August: „Unterberg – Gondelfahrt u. Wanderung“</w:t>
      </w:r>
      <w:r w:rsidRPr="00D11CB3">
        <w:rPr>
          <w:b/>
          <w:bCs/>
          <w:sz w:val="26"/>
          <w:szCs w:val="26"/>
        </w:rPr>
        <w:br/>
      </w:r>
      <w:r w:rsidRPr="00D11CB3">
        <w:rPr>
          <w:sz w:val="26"/>
          <w:szCs w:val="26"/>
        </w:rPr>
        <w:t xml:space="preserve">Treffpunkt beim Parkplatz </w:t>
      </w:r>
      <w:proofErr w:type="spellStart"/>
      <w:r w:rsidRPr="00D11CB3">
        <w:rPr>
          <w:sz w:val="26"/>
          <w:szCs w:val="26"/>
        </w:rPr>
        <w:t>Kössener</w:t>
      </w:r>
      <w:proofErr w:type="spellEnd"/>
      <w:r w:rsidRPr="00D11CB3">
        <w:rPr>
          <w:sz w:val="26"/>
          <w:szCs w:val="26"/>
        </w:rPr>
        <w:t xml:space="preserve"> Bergbahnen Unterberglift um 10.00 Uhr.</w:t>
      </w:r>
      <w:r>
        <w:rPr>
          <w:sz w:val="26"/>
          <w:szCs w:val="26"/>
        </w:rPr>
        <w:t xml:space="preserve"> </w:t>
      </w:r>
      <w:r w:rsidRPr="00D11CB3">
        <w:rPr>
          <w:sz w:val="26"/>
          <w:szCs w:val="26"/>
        </w:rPr>
        <w:t>Auffahrt mit der Gondelbahn von der Talstation bei 600 m auf 1.500 m Seehöhe und leichte Wanderung bis zur Gipfelhütte oder erweitert zum Unterberghorn (1.700 m) mit Beobachtung der Paragleiter beim Starten. Herrlicher Rundblick in das Kaisergebirge, Kitzbüheler Horn, Chiemsee in Bayern.</w:t>
      </w:r>
      <w:r>
        <w:rPr>
          <w:sz w:val="26"/>
          <w:szCs w:val="26"/>
        </w:rPr>
        <w:t xml:space="preserve"> </w:t>
      </w:r>
      <w:r w:rsidRPr="00D11CB3">
        <w:rPr>
          <w:sz w:val="26"/>
          <w:szCs w:val="26"/>
        </w:rPr>
        <w:t>Einkehr in der Bärenhütte und anschließend Talfahrt mit der Gondelbahn zum Parkplatz.</w:t>
      </w:r>
      <w:r w:rsidR="002A4B2A">
        <w:rPr>
          <w:sz w:val="26"/>
          <w:szCs w:val="26"/>
        </w:rPr>
        <w:br/>
      </w:r>
      <w:r w:rsidRPr="00D11CB3">
        <w:rPr>
          <w:sz w:val="26"/>
          <w:szCs w:val="26"/>
        </w:rPr>
        <w:t>Sonderpreis für Gruppen Berg- u. Talfahrt 22,50 € pro Person.</w:t>
      </w:r>
      <w:r>
        <w:rPr>
          <w:sz w:val="26"/>
          <w:szCs w:val="26"/>
        </w:rPr>
        <w:br/>
      </w:r>
      <w:r w:rsidRPr="00D11CB3">
        <w:rPr>
          <w:sz w:val="26"/>
          <w:szCs w:val="26"/>
        </w:rPr>
        <w:t>Rückkehr je nach Länge der Wanderung bis ca. 15.00 Uhr.</w:t>
      </w:r>
      <w:r w:rsidR="002A4B2A">
        <w:rPr>
          <w:sz w:val="26"/>
          <w:szCs w:val="26"/>
        </w:rPr>
        <w:br/>
      </w:r>
      <w:r w:rsidR="002A4B2A">
        <w:rPr>
          <w:sz w:val="26"/>
          <w:szCs w:val="26"/>
        </w:rPr>
        <w:br/>
      </w:r>
      <w:r w:rsidR="002A4B2A" w:rsidRPr="002A4B2A">
        <w:rPr>
          <w:b/>
          <w:bCs/>
          <w:sz w:val="26"/>
          <w:szCs w:val="26"/>
        </w:rPr>
        <w:t>Mittwoch, 26. August: „Schmugglerweg – Klobenstein“</w:t>
      </w:r>
      <w:r w:rsidR="002A4B2A" w:rsidRPr="002A4B2A">
        <w:rPr>
          <w:b/>
          <w:bCs/>
          <w:sz w:val="26"/>
          <w:szCs w:val="26"/>
        </w:rPr>
        <w:br/>
      </w:r>
      <w:r w:rsidR="002A4B2A" w:rsidRPr="002A4B2A">
        <w:rPr>
          <w:sz w:val="26"/>
          <w:szCs w:val="26"/>
        </w:rPr>
        <w:t>Treffpunkt Veranstaltungszentrum Kaiserwinkl 10.00 Uhr</w:t>
      </w:r>
      <w:r w:rsidR="002A4B2A">
        <w:rPr>
          <w:sz w:val="26"/>
          <w:szCs w:val="26"/>
        </w:rPr>
        <w:br/>
      </w:r>
      <w:r w:rsidR="002A4B2A" w:rsidRPr="002A4B2A">
        <w:rPr>
          <w:sz w:val="26"/>
          <w:szCs w:val="26"/>
        </w:rPr>
        <w:t xml:space="preserve">Wanderung ohne wesentliche Steigungen ca. 1,5 h Gehzeit zur Wallfahrtskirche u. </w:t>
      </w:r>
      <w:r w:rsidR="002A4B2A">
        <w:rPr>
          <w:sz w:val="26"/>
          <w:szCs w:val="26"/>
        </w:rPr>
        <w:t>„</w:t>
      </w:r>
      <w:proofErr w:type="spellStart"/>
      <w:r w:rsidR="002A4B2A" w:rsidRPr="002A4B2A">
        <w:rPr>
          <w:sz w:val="26"/>
          <w:szCs w:val="26"/>
        </w:rPr>
        <w:t>Antenloch</w:t>
      </w:r>
      <w:proofErr w:type="spellEnd"/>
      <w:r w:rsidR="002A4B2A" w:rsidRPr="002A4B2A">
        <w:rPr>
          <w:sz w:val="26"/>
          <w:szCs w:val="26"/>
        </w:rPr>
        <w:t>-Klamm</w:t>
      </w:r>
      <w:r w:rsidR="002A4B2A">
        <w:rPr>
          <w:sz w:val="26"/>
          <w:szCs w:val="26"/>
        </w:rPr>
        <w:t>“</w:t>
      </w:r>
      <w:r w:rsidR="002A4B2A" w:rsidRPr="002A4B2A">
        <w:rPr>
          <w:sz w:val="26"/>
          <w:szCs w:val="26"/>
        </w:rPr>
        <w:t xml:space="preserve">. Besichtigung der Kirche und </w:t>
      </w:r>
      <w:r w:rsidR="002A4B2A">
        <w:rPr>
          <w:sz w:val="26"/>
          <w:szCs w:val="26"/>
        </w:rPr>
        <w:t>des „</w:t>
      </w:r>
      <w:proofErr w:type="spellStart"/>
      <w:r w:rsidR="002A4B2A" w:rsidRPr="002A4B2A">
        <w:rPr>
          <w:sz w:val="26"/>
          <w:szCs w:val="26"/>
        </w:rPr>
        <w:t>geklobene</w:t>
      </w:r>
      <w:r w:rsidR="00F614BE">
        <w:rPr>
          <w:sz w:val="26"/>
          <w:szCs w:val="26"/>
        </w:rPr>
        <w:t>n</w:t>
      </w:r>
      <w:proofErr w:type="spellEnd"/>
      <w:r w:rsidR="002A4B2A" w:rsidRPr="002A4B2A">
        <w:rPr>
          <w:sz w:val="26"/>
          <w:szCs w:val="26"/>
        </w:rPr>
        <w:t xml:space="preserve"> Stein</w:t>
      </w:r>
      <w:r w:rsidR="002A4B2A">
        <w:rPr>
          <w:sz w:val="26"/>
          <w:szCs w:val="26"/>
        </w:rPr>
        <w:t xml:space="preserve">es“ </w:t>
      </w:r>
      <w:r w:rsidR="002A4B2A" w:rsidRPr="002A4B2A">
        <w:rPr>
          <w:sz w:val="26"/>
          <w:szCs w:val="26"/>
        </w:rPr>
        <w:t>Einkehr im Gasthaus Klobenstein</w:t>
      </w:r>
      <w:r w:rsidR="002A4B2A">
        <w:rPr>
          <w:sz w:val="26"/>
          <w:szCs w:val="26"/>
        </w:rPr>
        <w:t xml:space="preserve"> - </w:t>
      </w:r>
      <w:r w:rsidR="002A4B2A" w:rsidRPr="002A4B2A">
        <w:rPr>
          <w:sz w:val="26"/>
          <w:szCs w:val="26"/>
        </w:rPr>
        <w:t>Rückkehr bis ca. 15.00 Uhr zum Parkplatz</w:t>
      </w:r>
      <w:r w:rsidR="002A4B2A">
        <w:rPr>
          <w:sz w:val="26"/>
          <w:szCs w:val="26"/>
        </w:rPr>
        <w:br/>
      </w:r>
      <w:r w:rsidR="002A4B2A">
        <w:rPr>
          <w:sz w:val="26"/>
          <w:szCs w:val="26"/>
        </w:rPr>
        <w:br/>
        <w:t xml:space="preserve">Anmeldungen zu den Wanderungen im Büro des Tiroler Seniorenbundes unter der Nummer: 0512/58 01 68 oder per Mail: </w:t>
      </w:r>
      <w:hyperlink r:id="rId18" w:history="1">
        <w:r w:rsidR="002A4B2A" w:rsidRPr="00B72F96">
          <w:rPr>
            <w:rStyle w:val="Hyperlink"/>
            <w:sz w:val="26"/>
            <w:szCs w:val="26"/>
          </w:rPr>
          <w:t>office@tiroler-seniorenbund.at</w:t>
        </w:r>
      </w:hyperlink>
      <w:r w:rsidR="002A4B2A">
        <w:rPr>
          <w:sz w:val="26"/>
          <w:szCs w:val="26"/>
        </w:rPr>
        <w:t xml:space="preserve"> bis</w:t>
      </w:r>
      <w:r w:rsidR="002A4B2A">
        <w:rPr>
          <w:sz w:val="26"/>
          <w:szCs w:val="26"/>
        </w:rPr>
        <w:br/>
        <w:t xml:space="preserve">Freitag, 21. August um 12:00 Uhr. </w:t>
      </w:r>
    </w:p>
    <w:p w14:paraId="0D6D0CB8" w14:textId="6AA7513D" w:rsidR="002A4B2A" w:rsidRDefault="002A4B2A" w:rsidP="002A4B2A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F2FFE8" wp14:editId="6D19E06E">
            <wp:simplePos x="0" y="0"/>
            <wp:positionH relativeFrom="column">
              <wp:posOffset>-613163</wp:posOffset>
            </wp:positionH>
            <wp:positionV relativeFrom="paragraph">
              <wp:posOffset>13335</wp:posOffset>
            </wp:positionV>
            <wp:extent cx="3505835" cy="2339929"/>
            <wp:effectExtent l="0" t="0" r="0" b="3810"/>
            <wp:wrapNone/>
            <wp:docPr id="5" name="Bild 5" descr="Schmugglerweg Klobenstein, findet die Spuren der Schmugg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mugglerweg Klobenstein, findet die Spuren der Schmuggl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33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D2D12FC" wp14:editId="5EA5092F">
            <wp:simplePos x="0" y="0"/>
            <wp:positionH relativeFrom="margin">
              <wp:posOffset>2891155</wp:posOffset>
            </wp:positionH>
            <wp:positionV relativeFrom="paragraph">
              <wp:posOffset>11430</wp:posOffset>
            </wp:positionV>
            <wp:extent cx="3480546" cy="2324100"/>
            <wp:effectExtent l="0" t="0" r="5715" b="0"/>
            <wp:wrapNone/>
            <wp:docPr id="6" name="Bild 6" descr="Wallfahrtskirche Maria Klobe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llfahrtskirche Maria Klobenste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46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A958E" w14:textId="180CB6C9" w:rsidR="002A4B2A" w:rsidRDefault="002A4B2A" w:rsidP="002A4B2A">
      <w:pPr>
        <w:rPr>
          <w:sz w:val="26"/>
          <w:szCs w:val="26"/>
        </w:rPr>
      </w:pPr>
    </w:p>
    <w:p w14:paraId="41555D72" w14:textId="62E61543" w:rsidR="002A4B2A" w:rsidRDefault="002A4B2A" w:rsidP="002A4B2A">
      <w:pPr>
        <w:rPr>
          <w:sz w:val="26"/>
          <w:szCs w:val="26"/>
        </w:rPr>
      </w:pPr>
    </w:p>
    <w:p w14:paraId="3790C837" w14:textId="06C7739A" w:rsidR="002A4B2A" w:rsidRPr="002A4B2A" w:rsidRDefault="002A4B2A" w:rsidP="002A4B2A">
      <w:pPr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6CA1456B" w14:textId="247E032A" w:rsidR="00D11CB3" w:rsidRPr="00D11CB3" w:rsidRDefault="00D11CB3" w:rsidP="00D11CB3">
      <w:pPr>
        <w:rPr>
          <w:sz w:val="26"/>
          <w:szCs w:val="26"/>
        </w:rPr>
      </w:pPr>
    </w:p>
    <w:p w14:paraId="43C5D030" w14:textId="2CAA886E" w:rsidR="00D11CB3" w:rsidRPr="00D11CB3" w:rsidRDefault="00292488" w:rsidP="00E63384">
      <w:pPr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A715062" wp14:editId="6E8AA55D">
            <wp:simplePos x="0" y="0"/>
            <wp:positionH relativeFrom="column">
              <wp:posOffset>1557655</wp:posOffset>
            </wp:positionH>
            <wp:positionV relativeFrom="paragraph">
              <wp:posOffset>434975</wp:posOffset>
            </wp:positionV>
            <wp:extent cx="2419350" cy="1247775"/>
            <wp:effectExtent l="0" t="0" r="0" b="0"/>
            <wp:wrapNone/>
            <wp:docPr id="677790069" name="Bild 6" descr="Tourismusverband Kaiser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urismusverband Kaiserwink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488"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49BDC78E" wp14:editId="6039CA15">
            <wp:simplePos x="0" y="0"/>
            <wp:positionH relativeFrom="margin">
              <wp:posOffset>-556895</wp:posOffset>
            </wp:positionH>
            <wp:positionV relativeFrom="paragraph">
              <wp:posOffset>377825</wp:posOffset>
            </wp:positionV>
            <wp:extent cx="2057007" cy="2371725"/>
            <wp:effectExtent l="0" t="0" r="635" b="0"/>
            <wp:wrapNone/>
            <wp:docPr id="317716140" name="Grafik 4" descr="Maria Klobenstein Wanderung am Schmugglerweg bei Kö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a Klobenstein Wanderung am Schmugglerweg bei Köss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7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88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10741CF7" wp14:editId="485668D6">
            <wp:simplePos x="0" y="0"/>
            <wp:positionH relativeFrom="margin">
              <wp:posOffset>3998595</wp:posOffset>
            </wp:positionH>
            <wp:positionV relativeFrom="paragraph">
              <wp:posOffset>339725</wp:posOffset>
            </wp:positionV>
            <wp:extent cx="2314575" cy="2314575"/>
            <wp:effectExtent l="0" t="0" r="9525" b="9525"/>
            <wp:wrapNone/>
            <wp:docPr id="1045706493" name="Grafik 2" descr="Schmugglerweg in Tirol • Kaiserwinkl • Öster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mugglerweg in Tirol • Kaiserwinkl • Österrei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CB3" w:rsidRPr="00D11CB3">
        <w:rPr>
          <w:b/>
          <w:bCs/>
          <w:sz w:val="30"/>
          <w:szCs w:val="30"/>
        </w:rPr>
        <w:br/>
      </w:r>
      <w:r w:rsidR="00D11CB3" w:rsidRPr="00D11CB3">
        <w:rPr>
          <w:b/>
          <w:bCs/>
          <w:sz w:val="30"/>
          <w:szCs w:val="30"/>
        </w:rPr>
        <w:br/>
      </w:r>
    </w:p>
    <w:p w14:paraId="7AC80565" w14:textId="5ED8F1EC" w:rsidR="00E63384" w:rsidRPr="00E63384" w:rsidRDefault="00E63384" w:rsidP="00E63384">
      <w:pPr>
        <w:rPr>
          <w:b/>
          <w:bCs/>
          <w:sz w:val="32"/>
          <w:szCs w:val="32"/>
        </w:rPr>
      </w:pPr>
      <w:r w:rsidRPr="00E63384">
        <w:rPr>
          <w:b/>
          <w:bCs/>
          <w:sz w:val="32"/>
          <w:szCs w:val="32"/>
        </w:rPr>
        <w:br/>
      </w:r>
    </w:p>
    <w:p w14:paraId="4AE8AEBD" w14:textId="391AAB4A" w:rsidR="00E63384" w:rsidRDefault="00292488" w:rsidP="00B112E5">
      <w:pPr>
        <w:rPr>
          <w:sz w:val="26"/>
          <w:szCs w:val="2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4624" behindDoc="0" locked="0" layoutInCell="1" allowOverlap="1" wp14:anchorId="2B397984" wp14:editId="555C7341">
            <wp:simplePos x="0" y="0"/>
            <wp:positionH relativeFrom="margin">
              <wp:posOffset>1776730</wp:posOffset>
            </wp:positionH>
            <wp:positionV relativeFrom="paragraph">
              <wp:posOffset>285750</wp:posOffset>
            </wp:positionV>
            <wp:extent cx="1928813" cy="771525"/>
            <wp:effectExtent l="0" t="0" r="0" b="0"/>
            <wp:wrapNone/>
            <wp:docPr id="1414798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C2F61" w14:textId="65CE5EE0" w:rsidR="00E63384" w:rsidRDefault="00E63384" w:rsidP="00B112E5">
      <w:pPr>
        <w:rPr>
          <w:sz w:val="26"/>
          <w:szCs w:val="26"/>
        </w:rPr>
      </w:pPr>
    </w:p>
    <w:p w14:paraId="1F53C6EC" w14:textId="05F55771" w:rsidR="00E63384" w:rsidRDefault="00E63384" w:rsidP="00B112E5">
      <w:pPr>
        <w:rPr>
          <w:sz w:val="26"/>
          <w:szCs w:val="26"/>
        </w:rPr>
      </w:pPr>
    </w:p>
    <w:p w14:paraId="4F04B2BD" w14:textId="1A63DEF5" w:rsidR="00E63384" w:rsidRDefault="00292488" w:rsidP="00B112E5">
      <w:pPr>
        <w:rPr>
          <w:sz w:val="26"/>
          <w:szCs w:val="26"/>
        </w:rPr>
      </w:pPr>
      <w:r w:rsidRPr="00292488">
        <w:rPr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0" locked="0" layoutInCell="1" allowOverlap="1" wp14:anchorId="0DA4E420" wp14:editId="4F4DCC03">
            <wp:simplePos x="0" y="0"/>
            <wp:positionH relativeFrom="column">
              <wp:posOffset>3529331</wp:posOffset>
            </wp:positionH>
            <wp:positionV relativeFrom="paragraph">
              <wp:posOffset>-699769</wp:posOffset>
            </wp:positionV>
            <wp:extent cx="2838450" cy="2838450"/>
            <wp:effectExtent l="0" t="0" r="0" b="0"/>
            <wp:wrapNone/>
            <wp:docPr id="1885698896" name="Grafik 6" descr="GC Kaiserwinkl Golf Kössen-Lärch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C Kaiserwinkl Golf Kössen-Lärchenho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88"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015A9138" wp14:editId="4FE18A0A">
            <wp:simplePos x="0" y="0"/>
            <wp:positionH relativeFrom="margin">
              <wp:posOffset>-614045</wp:posOffset>
            </wp:positionH>
            <wp:positionV relativeFrom="paragraph">
              <wp:posOffset>-718820</wp:posOffset>
            </wp:positionV>
            <wp:extent cx="4164034" cy="2800350"/>
            <wp:effectExtent l="0" t="0" r="8255" b="0"/>
            <wp:wrapNone/>
            <wp:docPr id="1657801396" name="Grafik 5" descr="Kaiserwinkl Golf Kössen - Lärchenhof | Club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iserwinkl Golf Kössen - Lärchenhof | Clubha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34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7329" w14:textId="5F7F63C5" w:rsidR="00B112E5" w:rsidRDefault="00E63384" w:rsidP="00B112E5">
      <w:pPr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  <w:t xml:space="preserve"> </w:t>
      </w:r>
      <w:r w:rsidR="00B2257B">
        <w:rPr>
          <w:sz w:val="26"/>
          <w:szCs w:val="26"/>
        </w:rPr>
        <w:tab/>
      </w:r>
      <w:r w:rsidR="00B2257B">
        <w:rPr>
          <w:sz w:val="26"/>
          <w:szCs w:val="26"/>
        </w:rPr>
        <w:tab/>
      </w:r>
      <w:r w:rsidR="00B112E5">
        <w:rPr>
          <w:sz w:val="26"/>
          <w:szCs w:val="26"/>
        </w:rPr>
        <w:br/>
      </w:r>
      <w:r w:rsidR="00292488">
        <w:rPr>
          <w:noProof/>
        </w:rPr>
        <mc:AlternateContent>
          <mc:Choice Requires="wps">
            <w:drawing>
              <wp:inline distT="0" distB="0" distL="0" distR="0" wp14:anchorId="581F40E1" wp14:editId="370B7CC3">
                <wp:extent cx="304800" cy="304800"/>
                <wp:effectExtent l="0" t="0" r="0" b="0"/>
                <wp:docPr id="1600750395" name="AutoShape 3" descr="Pfarrkirche Kössen –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A9A07" w14:textId="3FA836D3" w:rsidR="00292488" w:rsidRDefault="00292488" w:rsidP="00292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F40E1" id="AutoShape 3" o:spid="_x0000_s1026" alt="Pfarrkirche Kössen –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6F2A9A07" w14:textId="3FA836D3" w:rsidR="00292488" w:rsidRDefault="00292488" w:rsidP="002924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8B35E1E" w14:textId="77777777" w:rsidR="00292488" w:rsidRDefault="00292488" w:rsidP="00B112E5">
      <w:pPr>
        <w:rPr>
          <w:sz w:val="26"/>
          <w:szCs w:val="26"/>
        </w:rPr>
      </w:pPr>
    </w:p>
    <w:p w14:paraId="0153D428" w14:textId="77777777" w:rsidR="00292488" w:rsidRDefault="00292488" w:rsidP="00B112E5">
      <w:pPr>
        <w:rPr>
          <w:sz w:val="26"/>
          <w:szCs w:val="26"/>
        </w:rPr>
      </w:pPr>
    </w:p>
    <w:p w14:paraId="50AD8701" w14:textId="77777777" w:rsidR="00292488" w:rsidRDefault="00292488" w:rsidP="00B112E5">
      <w:pPr>
        <w:rPr>
          <w:sz w:val="26"/>
          <w:szCs w:val="26"/>
        </w:rPr>
      </w:pPr>
    </w:p>
    <w:p w14:paraId="58461D62" w14:textId="419C3342" w:rsidR="00292488" w:rsidRDefault="00292488" w:rsidP="00B112E5">
      <w:pPr>
        <w:rPr>
          <w:i/>
          <w:iCs/>
        </w:rPr>
      </w:pPr>
      <w:r w:rsidRPr="00292488">
        <w:rPr>
          <w:i/>
          <w:iCs/>
        </w:rPr>
        <w:t>Es wird nach den Regeln des R.&amp; A. GC St. Andrews, den Wettspielempfehlungen des ÖGV und den Platzregeln des GC Kaiserwinkl und der aktuellen Corona-Hausordnung gespielt. Bei Schlaggleichheit entscheiden die letzten 9 Löcher, bei weiterer Gleichheit werden bis zu einer Entscheidung die letzten 6, 3, 1 Löcher herangezogen, im Netto mit anteiliger Vorgabe. Bei weiterer Gleichheit entscheidet das Los. Änderungen der Ausschreibung behält sich die Wettspielleitung bis zum 1. Start vor.</w:t>
      </w:r>
      <w:r>
        <w:rPr>
          <w:i/>
          <w:iCs/>
        </w:rPr>
        <w:br/>
        <w:t>_________________________________________________________________________________________</w:t>
      </w:r>
    </w:p>
    <w:p w14:paraId="1710CDA3" w14:textId="16001911" w:rsidR="00C94A0E" w:rsidRDefault="00C94A0E" w:rsidP="00292488">
      <w:pPr>
        <w:jc w:val="center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B669461" wp14:editId="31C085C8">
            <wp:simplePos x="0" y="0"/>
            <wp:positionH relativeFrom="column">
              <wp:posOffset>4981575</wp:posOffset>
            </wp:positionH>
            <wp:positionV relativeFrom="paragraph">
              <wp:posOffset>1469390</wp:posOffset>
            </wp:positionV>
            <wp:extent cx="1257300" cy="1283739"/>
            <wp:effectExtent l="0" t="0" r="0" b="0"/>
            <wp:wrapNone/>
            <wp:docPr id="446425232" name="Bild 2" descr="Kaiserwinkl Golf Kössen - Lärchenhof | Ein Genuss für alle S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iserwinkl Golf Kössen - Lärchenhof | Ein Genuss für alle Sin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488">
        <w:rPr>
          <w:i/>
          <w:iCs/>
        </w:rPr>
        <w:br/>
      </w:r>
      <w:r w:rsidR="00292488" w:rsidRPr="00C94A0E">
        <w:rPr>
          <w:b/>
          <w:bCs/>
          <w:sz w:val="30"/>
          <w:szCs w:val="30"/>
        </w:rPr>
        <w:t>Der Österreichische Seniorenbund, sowie der Tiroler Seniorenbund freuen sich auf zahlreiche Teilnehmer</w:t>
      </w:r>
      <w:r w:rsidRPr="00C94A0E">
        <w:rPr>
          <w:b/>
          <w:bCs/>
          <w:sz w:val="30"/>
          <w:szCs w:val="30"/>
        </w:rPr>
        <w:t xml:space="preserve">innen und Teilnehmern und wünschen allen unvergessliche </w:t>
      </w:r>
      <w:proofErr w:type="spellStart"/>
      <w:r w:rsidRPr="00C94A0E">
        <w:rPr>
          <w:b/>
          <w:bCs/>
          <w:sz w:val="30"/>
          <w:szCs w:val="30"/>
        </w:rPr>
        <w:t>Golftage</w:t>
      </w:r>
      <w:proofErr w:type="spellEnd"/>
      <w:r w:rsidRPr="00C94A0E">
        <w:rPr>
          <w:b/>
          <w:bCs/>
          <w:sz w:val="30"/>
          <w:szCs w:val="30"/>
        </w:rPr>
        <w:t xml:space="preserve"> in Tirol! </w:t>
      </w:r>
      <w:r>
        <w:rPr>
          <w:b/>
          <w:bCs/>
          <w:sz w:val="30"/>
          <w:szCs w:val="30"/>
        </w:rPr>
        <w:br/>
      </w:r>
      <w:r>
        <w:rPr>
          <w:b/>
          <w:bCs/>
          <w:sz w:val="30"/>
          <w:szCs w:val="30"/>
        </w:rPr>
        <w:br/>
        <w:t xml:space="preserve">Schönes Spiel! </w:t>
      </w:r>
    </w:p>
    <w:p w14:paraId="0B45E534" w14:textId="064E9842" w:rsidR="00292488" w:rsidRDefault="00C94A0E" w:rsidP="00292488">
      <w:pPr>
        <w:jc w:val="center"/>
        <w:rPr>
          <w:b/>
          <w:bCs/>
          <w:sz w:val="26"/>
          <w:szCs w:val="2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0768" behindDoc="0" locked="0" layoutInCell="1" allowOverlap="1" wp14:anchorId="529E5AF3" wp14:editId="5E385D03">
            <wp:simplePos x="0" y="0"/>
            <wp:positionH relativeFrom="margin">
              <wp:posOffset>-476250</wp:posOffset>
            </wp:positionH>
            <wp:positionV relativeFrom="paragraph">
              <wp:posOffset>12700</wp:posOffset>
            </wp:positionV>
            <wp:extent cx="2495550" cy="998220"/>
            <wp:effectExtent l="0" t="0" r="0" b="0"/>
            <wp:wrapNone/>
            <wp:docPr id="1495465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2E5">
        <w:rPr>
          <w:noProof/>
        </w:rPr>
        <w:drawing>
          <wp:anchor distT="0" distB="0" distL="114300" distR="114300" simplePos="0" relativeHeight="251682816" behindDoc="0" locked="0" layoutInCell="1" allowOverlap="1" wp14:anchorId="7A15D02C" wp14:editId="450ABF37">
            <wp:simplePos x="0" y="0"/>
            <wp:positionH relativeFrom="margin">
              <wp:posOffset>2266950</wp:posOffset>
            </wp:positionH>
            <wp:positionV relativeFrom="paragraph">
              <wp:posOffset>139065</wp:posOffset>
            </wp:positionV>
            <wp:extent cx="2330927" cy="933450"/>
            <wp:effectExtent l="0" t="0" r="0" b="0"/>
            <wp:wrapNone/>
            <wp:docPr id="1007244534" name="Grafik 1" descr="Home - Senioren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eniorenb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27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488" w:rsidRPr="00C94A0E">
        <w:rPr>
          <w:b/>
          <w:bCs/>
          <w:i/>
          <w:iCs/>
        </w:rPr>
        <w:br/>
      </w:r>
      <w:r w:rsidR="00292488" w:rsidRPr="00C94A0E">
        <w:rPr>
          <w:b/>
          <w:bCs/>
          <w:i/>
          <w:iCs/>
        </w:rPr>
        <w:br/>
      </w:r>
    </w:p>
    <w:p w14:paraId="2F7E0AF1" w14:textId="61974045" w:rsidR="00C94A0E" w:rsidRDefault="00C94A0E" w:rsidP="00292488">
      <w:pPr>
        <w:jc w:val="center"/>
        <w:rPr>
          <w:b/>
          <w:bCs/>
          <w:sz w:val="26"/>
          <w:szCs w:val="26"/>
        </w:rPr>
      </w:pPr>
    </w:p>
    <w:p w14:paraId="4BF43B5F" w14:textId="028975C8" w:rsidR="00C94A0E" w:rsidRDefault="00C94A0E" w:rsidP="00292488">
      <w:pPr>
        <w:jc w:val="center"/>
        <w:rPr>
          <w:b/>
          <w:bCs/>
          <w:sz w:val="26"/>
          <w:szCs w:val="26"/>
        </w:rPr>
      </w:pPr>
      <w:r w:rsidRPr="00C94A0E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1E71CAC6" wp14:editId="2E499158">
            <wp:simplePos x="0" y="0"/>
            <wp:positionH relativeFrom="column">
              <wp:posOffset>366395</wp:posOffset>
            </wp:positionH>
            <wp:positionV relativeFrom="paragraph">
              <wp:posOffset>252730</wp:posOffset>
            </wp:positionV>
            <wp:extent cx="5236845" cy="2943416"/>
            <wp:effectExtent l="0" t="0" r="1905" b="9525"/>
            <wp:wrapNone/>
            <wp:docPr id="602813723" name="Grafik 7" descr="Kaiserwinkl Golf Kössen - Lärch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iserwinkl Golf Kössen - Lärchenho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4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9C51" w14:textId="7094BB8B" w:rsidR="00C94A0E" w:rsidRPr="00C94A0E" w:rsidRDefault="00C94A0E" w:rsidP="00292488">
      <w:pPr>
        <w:jc w:val="center"/>
        <w:rPr>
          <w:b/>
          <w:bCs/>
          <w:sz w:val="26"/>
          <w:szCs w:val="26"/>
        </w:rPr>
      </w:pPr>
    </w:p>
    <w:sectPr w:rsidR="00C94A0E" w:rsidRPr="00C94A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E5"/>
    <w:rsid w:val="00072E38"/>
    <w:rsid w:val="000C1C92"/>
    <w:rsid w:val="00292488"/>
    <w:rsid w:val="002A4B2A"/>
    <w:rsid w:val="009465C0"/>
    <w:rsid w:val="00973889"/>
    <w:rsid w:val="00B112E5"/>
    <w:rsid w:val="00B2257B"/>
    <w:rsid w:val="00C7631B"/>
    <w:rsid w:val="00C94A0E"/>
    <w:rsid w:val="00D11CB3"/>
    <w:rsid w:val="00E63384"/>
    <w:rsid w:val="00F6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89FA8"/>
  <w15:chartTrackingRefBased/>
  <w15:docId w15:val="{D2EE48F3-0866-4B0F-BFFB-DD627ECF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11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11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1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1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1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1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1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1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1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11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11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1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12E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12E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12E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12E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12E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12E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11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1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1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1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11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112E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112E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112E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1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12E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112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B2257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2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walter.berger@eduhi.at" TargetMode="External"/><Relationship Id="rId18" Type="http://schemas.openxmlformats.org/officeDocument/2006/relationships/hyperlink" Target="mailto:office@tiroler-seniorenbund.a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kaiserwinkl.com" TargetMode="External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mailto:club@golf-koessen.at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322e89-8710-4b0b-83f0-64195db86140" xsi:nil="true"/>
    <lcf76f155ced4ddcb4097134ff3c332f xmlns="630eb0d1-f102-494c-ac17-170928ab72b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A1C6B377A69A4D90EE1DE40C0A7763" ma:contentTypeVersion="13" ma:contentTypeDescription="Ein neues Dokument erstellen." ma:contentTypeScope="" ma:versionID="7b70487dc4fef8c4ee2459c17793603b">
  <xsd:schema xmlns:xsd="http://www.w3.org/2001/XMLSchema" xmlns:xs="http://www.w3.org/2001/XMLSchema" xmlns:p="http://schemas.microsoft.com/office/2006/metadata/properties" xmlns:ns2="630eb0d1-f102-494c-ac17-170928ab72b8" xmlns:ns3="40322e89-8710-4b0b-83f0-64195db86140" targetNamespace="http://schemas.microsoft.com/office/2006/metadata/properties" ma:root="true" ma:fieldsID="d03b3db41a4ab22d39ba3d75b41281b3" ns2:_="" ns3:_="">
    <xsd:import namespace="630eb0d1-f102-494c-ac17-170928ab72b8"/>
    <xsd:import namespace="40322e89-8710-4b0b-83f0-64195db86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b0d1-f102-494c-ac17-170928ab7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213c305c-6514-47f1-84e8-481164ecea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22e89-8710-4b0b-83f0-64195db8614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ce5863e-a37e-4910-8349-1a1080f339c9}" ma:internalName="TaxCatchAll" ma:showField="CatchAllData" ma:web="40322e89-8710-4b0b-83f0-64195db86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D80CF0-560E-4BB6-B157-549B5F5E0670}">
  <ds:schemaRefs>
    <ds:schemaRef ds:uri="http://schemas.microsoft.com/office/2006/metadata/properties"/>
    <ds:schemaRef ds:uri="http://schemas.microsoft.com/office/infopath/2007/PartnerControls"/>
    <ds:schemaRef ds:uri="40322e89-8710-4b0b-83f0-64195db86140"/>
    <ds:schemaRef ds:uri="630eb0d1-f102-494c-ac17-170928ab72b8"/>
  </ds:schemaRefs>
</ds:datastoreItem>
</file>

<file path=customXml/itemProps2.xml><?xml version="1.0" encoding="utf-8"?>
<ds:datastoreItem xmlns:ds="http://schemas.openxmlformats.org/officeDocument/2006/customXml" ds:itemID="{B4660710-270E-45A7-B1AB-A670039531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B5D0A-7D2A-4951-95C4-5A7DEA944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eb0d1-f102-494c-ac17-170928ab72b8"/>
    <ds:schemaRef ds:uri="40322e89-8710-4b0b-83f0-64195db86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Schultes</dc:creator>
  <cp:keywords/>
  <dc:description/>
  <cp:lastModifiedBy>Andrea Frischauf</cp:lastModifiedBy>
  <cp:revision>2</cp:revision>
  <cp:lastPrinted>2026-06-08T09:15:00Z</cp:lastPrinted>
  <dcterms:created xsi:type="dcterms:W3CDTF">2026-06-08T09:17:00Z</dcterms:created>
  <dcterms:modified xsi:type="dcterms:W3CDTF">2026-06-08T09:17:00Z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0x01010034A1C6B377A69A4D90EE1DE40C0A7763</vt:lpwstr>
  </property>
</Properties>
</file>